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color w:val="002060"/>
          <w:sz w:val="36"/>
          <w:szCs w:val="36"/>
        </w:rPr>
      </w:pPr>
      <w:r w:rsidDel="00000000" w:rsidR="00000000" w:rsidRPr="00000000">
        <w:rPr>
          <w:b w:val="1"/>
          <w:bCs w:val="1"/>
          <w:color w:val="002060"/>
          <w:sz w:val="36"/>
          <w:szCs w:val="36"/>
          <w:rtl w:val="0"/>
        </w:rPr>
        <w:t xml:space="preserve">REPORTE DE TUTORÍAS ACADÉMICAS</w:t>
      </w:r>
    </w:p>
    <w:p w:rsidR="00000000" w:rsidDel="00000000" w:rsidP="00000000" w:rsidRDefault="00000000" w:rsidRPr="00000000" w14:paraId="00000002">
      <w:pPr>
        <w:spacing w:after="0" w:lineRule="auto"/>
        <w:rPr>
          <w:b w:val="1"/>
          <w:bCs w:val="1"/>
          <w:sz w:val="12"/>
          <w:szCs w:val="12"/>
        </w:rPr>
      </w:pP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2"/>
        <w:gridCol w:w="3394"/>
        <w:gridCol w:w="1700"/>
        <w:gridCol w:w="2370"/>
        <w:tblGridChange w:id="0">
          <w:tblGrid>
            <w:gridCol w:w="2272"/>
            <w:gridCol w:w="3394"/>
            <w:gridCol w:w="1700"/>
            <w:gridCol w:w="2370"/>
          </w:tblGrid>
        </w:tblGridChange>
      </w:tblGrid>
      <w:tr>
        <w:trPr>
          <w:cantSplit w:val="0"/>
          <w:trHeight w:val="680" w:hRule="atLeast"/>
          <w:tblHeader w:val="0"/>
        </w:trPr>
        <w:tc>
          <w:tcPr>
            <w:vAlign w:val="center"/>
          </w:tcPr>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Facultad:</w:t>
            </w:r>
          </w:p>
        </w:tc>
        <w:tc>
          <w:tcPr>
            <w:gridSpan w:val="3"/>
            <w:vAlign w:val="center"/>
          </w:tcPr>
          <w:p w:rsidR="00000000" w:rsidDel="00000000" w:rsidP="00000000" w:rsidRDefault="00000000" w:rsidRPr="00000000" w14:paraId="00000004">
            <w:pPr>
              <w:rPr>
                <w:sz w:val="24"/>
                <w:szCs w:val="24"/>
              </w:rPr>
            </w:pPr>
            <w:r w:rsidDel="00000000" w:rsidR="00000000" w:rsidRPr="00000000">
              <w:rPr>
                <w:rtl w:val="0"/>
              </w:rPr>
            </w:r>
          </w:p>
        </w:tc>
      </w:tr>
      <w:tr>
        <w:trPr>
          <w:cantSplit w:val="0"/>
          <w:trHeight w:val="680" w:hRule="atLeast"/>
          <w:tblHeader w:val="0"/>
        </w:trPr>
        <w:tc>
          <w:tcPr>
            <w:vAlign w:val="center"/>
          </w:tcPr>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Carrera:</w:t>
            </w:r>
          </w:p>
        </w:tc>
        <w:tc>
          <w:tcPr>
            <w:vAlign w:val="center"/>
          </w:tcPr>
          <w:p w:rsidR="00000000" w:rsidDel="00000000" w:rsidP="00000000" w:rsidRDefault="00000000" w:rsidRPr="00000000" w14:paraId="00000008">
            <w:pPr>
              <w:rPr>
                <w:sz w:val="24"/>
                <w:szCs w:val="24"/>
              </w:rPr>
            </w:pPr>
            <w:r w:rsidDel="00000000" w:rsidR="00000000" w:rsidRPr="00000000">
              <w:rPr>
                <w:rtl w:val="0"/>
              </w:rPr>
            </w:r>
          </w:p>
        </w:tc>
        <w:tc>
          <w:tcPr>
            <w:vAlign w:val="center"/>
          </w:tcPr>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Modalidad:</w:t>
            </w:r>
          </w:p>
        </w:tc>
        <w:tc>
          <w:tcPr>
            <w:vAlign w:val="center"/>
          </w:tcPr>
          <w:p w:rsidR="00000000" w:rsidDel="00000000" w:rsidP="00000000" w:rsidRDefault="00000000" w:rsidRPr="00000000" w14:paraId="0000000A">
            <w:pPr>
              <w:jc w:val="center"/>
              <w:rPr/>
            </w:pPr>
            <w:r w:rsidDel="00000000" w:rsidR="00000000" w:rsidRPr="00000000">
              <w:rPr>
                <w:rtl w:val="0"/>
              </w:rPr>
            </w:r>
          </w:p>
        </w:tc>
      </w:tr>
      <w:tr>
        <w:trPr>
          <w:cantSplit w:val="0"/>
          <w:trHeight w:val="680" w:hRule="atLeast"/>
          <w:tblHeader w:val="0"/>
        </w:trPr>
        <w:tc>
          <w:tcPr>
            <w:vAlign w:val="center"/>
          </w:tcPr>
          <w:p w:rsidR="00000000" w:rsidDel="00000000" w:rsidP="00000000" w:rsidRDefault="00000000" w:rsidRPr="00000000" w14:paraId="0000000B">
            <w:pPr>
              <w:rPr>
                <w:b w:val="1"/>
                <w:bCs w:val="1"/>
                <w:sz w:val="24"/>
                <w:szCs w:val="24"/>
              </w:rPr>
            </w:pPr>
            <w:r w:rsidDel="00000000" w:rsidR="00000000" w:rsidRPr="00000000">
              <w:rPr>
                <w:b w:val="1"/>
                <w:bCs w:val="1"/>
                <w:sz w:val="24"/>
                <w:szCs w:val="24"/>
                <w:rtl w:val="0"/>
              </w:rPr>
              <w:t xml:space="preserve">Período del Reporte:</w:t>
            </w:r>
          </w:p>
        </w:tc>
        <w:tc>
          <w:tcPr>
            <w:vAlign w:val="center"/>
          </w:tcPr>
          <w:p w:rsidR="00000000" w:rsidDel="00000000" w:rsidP="00000000" w:rsidRDefault="00000000" w:rsidRPr="00000000" w14:paraId="0000000C">
            <w:pPr>
              <w:rPr/>
            </w:pPr>
            <w:r w:rsidDel="00000000" w:rsidR="00000000" w:rsidRPr="00000000">
              <w:rPr>
                <w:rtl w:val="0"/>
              </w:rPr>
            </w:r>
          </w:p>
        </w:tc>
        <w:tc>
          <w:tcPr>
            <w:vAlign w:val="center"/>
          </w:tcPr>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Fecha - Hora de generación: </w:t>
            </w:r>
          </w:p>
        </w:tc>
        <w:tc>
          <w:tcPr>
            <w:vAlign w:val="center"/>
          </w:tcPr>
          <w:p w:rsidR="00000000" w:rsidDel="00000000" w:rsidP="00000000" w:rsidRDefault="00000000" w:rsidRPr="00000000" w14:paraId="0000000E">
            <w:pPr>
              <w:jc w:val="center"/>
              <w:rPr/>
            </w:pPr>
            <w:r w:rsidDel="00000000" w:rsidR="00000000" w:rsidRPr="00000000">
              <w:rPr>
                <w:rtl w:val="0"/>
              </w:rPr>
              <w:t xml:space="preserve">yyyy-mm-dd</w:t>
            </w:r>
          </w:p>
          <w:p w:rsidR="00000000" w:rsidDel="00000000" w:rsidP="00000000" w:rsidRDefault="00000000" w:rsidRPr="00000000" w14:paraId="0000000F">
            <w:pPr>
              <w:jc w:val="center"/>
              <w:rPr/>
            </w:pPr>
            <w:r w:rsidDel="00000000" w:rsidR="00000000" w:rsidRPr="00000000">
              <w:rPr>
                <w:rtl w:val="0"/>
              </w:rPr>
              <w:t xml:space="preserve">hh:mm (a.m / p.m.)</w:t>
            </w:r>
          </w:p>
        </w:tc>
      </w:tr>
      <w:tr>
        <w:trPr>
          <w:cantSplit w:val="0"/>
          <w:trHeight w:val="454" w:hRule="atLeast"/>
          <w:tblHeader w:val="0"/>
        </w:trPr>
        <w:tc>
          <w:tcPr>
            <w:vAlign w:val="center"/>
          </w:tcPr>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Definición:</w:t>
            </w:r>
          </w:p>
        </w:tc>
        <w:tc>
          <w:tcPr>
            <w:gridSpan w:val="3"/>
            <w:vAlign w:val="center"/>
          </w:tcPr>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El Reporte de Tutorías Académicas es un instrumento de seguimiento institucional que consolida la información registrada en el Sistema de Gestión Académica sobre las tutorías solicitadas, programadas, ejecutadas o canceladas durante un período académico determinado.</w:t>
            </w:r>
          </w:p>
        </w:tc>
      </w:tr>
    </w:tbl>
    <w:p w:rsidR="00000000" w:rsidDel="00000000" w:rsidP="00000000" w:rsidRDefault="00000000" w:rsidRPr="00000000" w14:paraId="00000014">
      <w:pPr>
        <w:spacing w:after="0" w:line="240" w:lineRule="auto"/>
        <w:rPr>
          <w:sz w:val="24"/>
          <w:szCs w:val="24"/>
        </w:rPr>
      </w:pPr>
      <w:r w:rsidDel="00000000" w:rsidR="00000000" w:rsidRPr="00000000">
        <w:rPr>
          <w:rtl w:val="0"/>
        </w:rPr>
      </w:r>
    </w:p>
    <w:tbl>
      <w:tblPr>
        <w:tblStyle w:val="Table2"/>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0cece" w:val="clear"/>
            <w:vAlign w:val="center"/>
          </w:tcPr>
          <w:p w:rsidR="00000000" w:rsidDel="00000000" w:rsidP="00000000" w:rsidRDefault="00000000" w:rsidRPr="00000000" w14:paraId="00000015">
            <w:pPr>
              <w:rPr>
                <w:b w:val="1"/>
                <w:bCs w:val="1"/>
                <w:sz w:val="28"/>
                <w:szCs w:val="28"/>
              </w:rPr>
            </w:pPr>
            <w:r w:rsidDel="00000000" w:rsidR="00000000" w:rsidRPr="00000000">
              <w:rPr>
                <w:b w:val="1"/>
                <w:bCs w:val="1"/>
                <w:sz w:val="28"/>
                <w:szCs w:val="28"/>
                <w:rtl w:val="0"/>
              </w:rPr>
              <w:t xml:space="preserve">PRESENTACIÓN DEL CÁLCULO:</w:t>
            </w:r>
          </w:p>
        </w:tc>
      </w:tr>
    </w:tbl>
    <w:p w:rsidR="00000000" w:rsidDel="00000000" w:rsidP="00000000" w:rsidRDefault="00000000" w:rsidRPr="00000000" w14:paraId="00000016">
      <w:pPr>
        <w:spacing w:after="0" w:lineRule="auto"/>
        <w:rPr>
          <w:b w:val="1"/>
          <w:bCs w:val="1"/>
          <w:sz w:val="12"/>
          <w:szCs w:val="12"/>
        </w:rPr>
      </w:pPr>
      <w:r w:rsidDel="00000000" w:rsidR="00000000" w:rsidRPr="00000000">
        <w:rPr>
          <w:rtl w:val="0"/>
        </w:rPr>
      </w:r>
    </w:p>
    <w:tbl>
      <w:tblPr>
        <w:tblStyle w:val="Table3"/>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454" w:hRule="atLeast"/>
          <w:tblHeader w:val="0"/>
        </w:trPr>
        <w:tc>
          <w:tcPr>
            <w:shd w:fill="9cc2e5" w:val="clear"/>
            <w:vAlign w:val="center"/>
          </w:tcPr>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Metodología</w:t>
            </w:r>
          </w:p>
        </w:tc>
      </w:tr>
      <w:tr>
        <w:trPr>
          <w:cantSplit w:val="0"/>
          <w:trHeight w:val="567" w:hRule="atLeast"/>
          <w:tblHeader w:val="0"/>
        </w:trPr>
        <w:tc>
          <w:tcPr>
            <w:vAlign w:val="center"/>
          </w:tcPr>
          <w:p w:rsidR="00000000" w:rsidDel="00000000" w:rsidP="00000000" w:rsidRDefault="00000000" w:rsidRPr="00000000" w14:paraId="00000018">
            <w:pPr>
              <w:jc w:val="both"/>
              <w:rPr>
                <w:sz w:val="24"/>
                <w:szCs w:val="24"/>
              </w:rPr>
            </w:pPr>
            <w:bookmarkStart w:colFirst="0" w:colLast="0" w:name="_heading=h.20rdxwqpn91y" w:id="0"/>
            <w:bookmarkEnd w:id="0"/>
            <w:r w:rsidDel="00000000" w:rsidR="00000000" w:rsidRPr="00000000">
              <w:rPr>
                <w:sz w:val="24"/>
                <w:szCs w:val="24"/>
                <w:rtl w:val="0"/>
              </w:rPr>
              <w:t xml:space="preserve">La metodología de cálculo del reporte se fundamenta en la sistematización de los registros generados desde el Sistema de Gestión Académica, considerando como unidad de análisis cada tutoría académica registrada por estudiante, docente, asignatura y fecha. Para el procesamiento de la información se clasifican los registros según el estado de la tutoría —ejecutado, programado, cancelado o solicitado— y según la existencia de asistencia registrada. A partir de esta clasificación se calculan frecuencias absolutas y porcentajes que permiten valorar el nivel de ejecución de las tutorías, el cumplimiento del acompañamiento académico y la participación efectiva de los estudiantes en los espacios tutoriales.</w:t>
            </w:r>
          </w:p>
        </w:tc>
      </w:tr>
    </w:tbl>
    <w:p w:rsidR="00000000" w:rsidDel="00000000" w:rsidP="00000000" w:rsidRDefault="00000000" w:rsidRPr="00000000" w14:paraId="00000019">
      <w:pPr>
        <w:spacing w:after="0" w:line="240" w:lineRule="auto"/>
        <w:rPr>
          <w:sz w:val="24"/>
          <w:szCs w:val="24"/>
        </w:rPr>
      </w:pPr>
      <w:r w:rsidDel="00000000" w:rsidR="00000000" w:rsidRPr="00000000">
        <w:rPr>
          <w:rtl w:val="0"/>
        </w:rPr>
      </w:r>
    </w:p>
    <w:tbl>
      <w:tblPr>
        <w:tblStyle w:val="Table4"/>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1A">
            <w:pPr>
              <w:rPr>
                <w:b w:val="1"/>
                <w:bCs w:val="1"/>
                <w:sz w:val="28"/>
                <w:szCs w:val="28"/>
              </w:rPr>
            </w:pPr>
            <w:r w:rsidDel="00000000" w:rsidR="00000000" w:rsidRPr="00000000">
              <w:rPr>
                <w:b w:val="1"/>
                <w:bCs w:val="1"/>
                <w:sz w:val="28"/>
                <w:szCs w:val="28"/>
                <w:rtl w:val="0"/>
              </w:rPr>
              <w:t xml:space="preserve">VISUALIZACIÓN DE RESULTADOS</w:t>
            </w:r>
          </w:p>
        </w:tc>
      </w:tr>
    </w:tbl>
    <w:p w:rsidR="00000000" w:rsidDel="00000000" w:rsidP="00000000" w:rsidRDefault="00000000" w:rsidRPr="00000000" w14:paraId="0000001B">
      <w:pPr>
        <w:spacing w:after="0" w:lineRule="auto"/>
        <w:rPr>
          <w:b w:val="1"/>
          <w:bCs w:val="1"/>
          <w:sz w:val="12"/>
          <w:szCs w:val="12"/>
        </w:rPr>
      </w:pPr>
      <w:r w:rsidDel="00000000" w:rsidR="00000000" w:rsidRPr="00000000">
        <w:rPr>
          <w:rtl w:val="0"/>
        </w:rPr>
      </w:r>
    </w:p>
    <w:tbl>
      <w:tblPr>
        <w:tblStyle w:val="Table5"/>
        <w:tblW w:w="973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4"/>
        <w:gridCol w:w="2434"/>
        <w:gridCol w:w="2434"/>
        <w:gridCol w:w="2434"/>
        <w:tblGridChange w:id="0">
          <w:tblGrid>
            <w:gridCol w:w="2434"/>
            <w:gridCol w:w="2434"/>
            <w:gridCol w:w="2434"/>
            <w:gridCol w:w="2434"/>
          </w:tblGrid>
        </w:tblGridChange>
      </w:tblGrid>
      <w:tr>
        <w:trPr>
          <w:cantSplit w:val="0"/>
          <w:trHeight w:val="397" w:hRule="atLeast"/>
          <w:tblHeader w:val="0"/>
        </w:trPr>
        <w:tc>
          <w:tcPr>
            <w:gridSpan w:val="4"/>
            <w:shd w:fill="9cc2e5" w:val="clear"/>
            <w:vAlign w:val="center"/>
          </w:tcPr>
          <w:p w:rsidR="00000000" w:rsidDel="00000000" w:rsidP="00000000" w:rsidRDefault="00000000" w:rsidRPr="00000000" w14:paraId="0000001C">
            <w:pPr>
              <w:rPr>
                <w:b w:val="1"/>
                <w:bCs w:val="1"/>
                <w:sz w:val="24"/>
                <w:szCs w:val="24"/>
              </w:rPr>
            </w:pPr>
            <w:r w:rsidDel="00000000" w:rsidR="00000000" w:rsidRPr="00000000">
              <w:rPr>
                <w:b w:val="1"/>
                <w:bCs w:val="1"/>
                <w:sz w:val="24"/>
                <w:szCs w:val="24"/>
                <w:rtl w:val="0"/>
              </w:rPr>
              <w:t xml:space="preserve">Resumen de tutorías académicas por estado</w:t>
            </w:r>
          </w:p>
        </w:tc>
      </w:tr>
      <w:tr>
        <w:trPr>
          <w:cantSplit w:val="0"/>
          <w:trHeight w:val="397" w:hRule="atLeast"/>
          <w:tblHeader w:val="0"/>
        </w:trPr>
        <w:tc>
          <w:tcPr>
            <w:shd w:fill="e2efd9" w:val="clear"/>
            <w:vAlign w:val="center"/>
          </w:tcPr>
          <w:p w:rsidR="00000000" w:rsidDel="00000000" w:rsidP="00000000" w:rsidRDefault="00000000" w:rsidRPr="00000000" w14:paraId="00000020">
            <w:pPr>
              <w:jc w:val="center"/>
              <w:rPr>
                <w:b w:val="1"/>
                <w:bCs w:val="1"/>
              </w:rPr>
            </w:pPr>
            <w:r w:rsidDel="00000000" w:rsidR="00000000" w:rsidRPr="00000000">
              <w:rPr>
                <w:b w:val="1"/>
                <w:bCs w:val="1"/>
                <w:rtl w:val="0"/>
              </w:rPr>
              <w:t xml:space="preserve">SOLICITADO</w:t>
            </w:r>
          </w:p>
        </w:tc>
        <w:tc>
          <w:tcPr>
            <w:shd w:fill="e2efd9" w:val="clear"/>
            <w:vAlign w:val="center"/>
          </w:tcPr>
          <w:p w:rsidR="00000000" w:rsidDel="00000000" w:rsidP="00000000" w:rsidRDefault="00000000" w:rsidRPr="00000000" w14:paraId="00000021">
            <w:pPr>
              <w:jc w:val="center"/>
              <w:rPr>
                <w:b w:val="1"/>
                <w:bCs w:val="1"/>
              </w:rPr>
            </w:pPr>
            <w:r w:rsidDel="00000000" w:rsidR="00000000" w:rsidRPr="00000000">
              <w:rPr>
                <w:b w:val="1"/>
                <w:bCs w:val="1"/>
                <w:rtl w:val="0"/>
              </w:rPr>
              <w:t xml:space="preserve">PROGRAMADO</w:t>
            </w:r>
          </w:p>
        </w:tc>
        <w:tc>
          <w:tcPr>
            <w:shd w:fill="e2efd9" w:val="clear"/>
            <w:vAlign w:val="center"/>
          </w:tcPr>
          <w:p w:rsidR="00000000" w:rsidDel="00000000" w:rsidP="00000000" w:rsidRDefault="00000000" w:rsidRPr="00000000" w14:paraId="00000022">
            <w:pPr>
              <w:jc w:val="center"/>
              <w:rPr>
                <w:b w:val="1"/>
                <w:bCs w:val="1"/>
              </w:rPr>
            </w:pPr>
            <w:r w:rsidDel="00000000" w:rsidR="00000000" w:rsidRPr="00000000">
              <w:rPr>
                <w:b w:val="1"/>
                <w:bCs w:val="1"/>
                <w:rtl w:val="0"/>
              </w:rPr>
              <w:t xml:space="preserve">EJECUTADO</w:t>
            </w:r>
          </w:p>
        </w:tc>
        <w:tc>
          <w:tcPr>
            <w:shd w:fill="e2efd9" w:val="clear"/>
            <w:vAlign w:val="center"/>
          </w:tcPr>
          <w:p w:rsidR="00000000" w:rsidDel="00000000" w:rsidP="00000000" w:rsidRDefault="00000000" w:rsidRPr="00000000" w14:paraId="00000023">
            <w:pPr>
              <w:jc w:val="center"/>
              <w:rPr>
                <w:b w:val="1"/>
                <w:bCs w:val="1"/>
              </w:rPr>
            </w:pPr>
            <w:r w:rsidDel="00000000" w:rsidR="00000000" w:rsidRPr="00000000">
              <w:rPr>
                <w:b w:val="1"/>
                <w:bCs w:val="1"/>
                <w:rtl w:val="0"/>
              </w:rPr>
              <w:t xml:space="preserve">CANCELADO</w:t>
            </w:r>
          </w:p>
        </w:tc>
      </w:tr>
      <w:tr>
        <w:trPr>
          <w:cantSplit w:val="0"/>
          <w:trHeight w:val="794" w:hRule="atLeast"/>
          <w:tblHeader w:val="0"/>
        </w:trPr>
        <w:tc>
          <w:tcPr>
            <w:vAlign w:val="center"/>
          </w:tcPr>
          <w:p w:rsidR="00000000" w:rsidDel="00000000" w:rsidP="00000000" w:rsidRDefault="00000000" w:rsidRPr="00000000" w14:paraId="00000024">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25">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2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27">
            <w:pPr>
              <w:jc w:val="center"/>
              <w:rPr>
                <w:sz w:val="24"/>
                <w:szCs w:val="24"/>
              </w:rPr>
            </w:pPr>
            <w:r w:rsidDel="00000000" w:rsidR="00000000" w:rsidRPr="00000000">
              <w:rPr>
                <w:rtl w:val="0"/>
              </w:rPr>
            </w:r>
          </w:p>
        </w:tc>
      </w:tr>
    </w:tbl>
    <w:p w:rsidR="00000000" w:rsidDel="00000000" w:rsidP="00000000" w:rsidRDefault="00000000" w:rsidRPr="00000000" w14:paraId="00000028">
      <w:pPr>
        <w:spacing w:after="0" w:lineRule="auto"/>
        <w:rPr>
          <w:b w:val="1"/>
          <w:bCs w:val="1"/>
          <w:sz w:val="12"/>
          <w:szCs w:val="12"/>
        </w:rPr>
      </w:pPr>
      <w:r w:rsidDel="00000000" w:rsidR="00000000" w:rsidRPr="00000000">
        <w:rPr>
          <w:rtl w:val="0"/>
        </w:rPr>
      </w:r>
    </w:p>
    <w:tbl>
      <w:tblPr>
        <w:tblStyle w:val="Table6"/>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4"/>
        <w:gridCol w:w="2220"/>
        <w:gridCol w:w="1390"/>
        <w:gridCol w:w="1390"/>
        <w:gridCol w:w="1390"/>
        <w:gridCol w:w="1390"/>
        <w:gridCol w:w="1392"/>
        <w:tblGridChange w:id="0">
          <w:tblGrid>
            <w:gridCol w:w="564"/>
            <w:gridCol w:w="2220"/>
            <w:gridCol w:w="1390"/>
            <w:gridCol w:w="1390"/>
            <w:gridCol w:w="1390"/>
            <w:gridCol w:w="1390"/>
            <w:gridCol w:w="1392"/>
          </w:tblGrid>
        </w:tblGridChange>
      </w:tblGrid>
      <w:tr>
        <w:trPr>
          <w:cantSplit w:val="0"/>
          <w:trHeight w:val="454" w:hRule="atLeast"/>
          <w:tblHeader w:val="0"/>
        </w:trPr>
        <w:tc>
          <w:tcPr>
            <w:gridSpan w:val="7"/>
            <w:shd w:fill="9cc2e5" w:val="clear"/>
            <w:vAlign w:val="center"/>
          </w:tcPr>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Detalle de tutorías académicas gestionadas en el período</w:t>
            </w:r>
          </w:p>
        </w:tc>
      </w:tr>
      <w:tr>
        <w:trPr>
          <w:cantSplit w:val="0"/>
          <w:trHeight w:val="117" w:hRule="atLeast"/>
          <w:tblHeader w:val="0"/>
        </w:trPr>
        <w:tc>
          <w:tcPr>
            <w:shd w:fill="e2efd9" w:val="clear"/>
            <w:vAlign w:val="center"/>
          </w:tcPr>
          <w:p w:rsidR="00000000" w:rsidDel="00000000" w:rsidP="00000000" w:rsidRDefault="00000000" w:rsidRPr="00000000" w14:paraId="00000030">
            <w:pPr>
              <w:jc w:val="center"/>
              <w:rPr>
                <w:b w:val="1"/>
                <w:bCs w:val="1"/>
              </w:rPr>
            </w:pPr>
            <w:r w:rsidDel="00000000" w:rsidR="00000000" w:rsidRPr="00000000">
              <w:rPr>
                <w:b w:val="1"/>
                <w:bCs w:val="1"/>
                <w:rtl w:val="0"/>
              </w:rPr>
              <w:t xml:space="preserve">No.</w:t>
            </w:r>
          </w:p>
        </w:tc>
        <w:tc>
          <w:tcPr>
            <w:shd w:fill="e2efd9" w:val="clear"/>
            <w:vAlign w:val="center"/>
          </w:tcPr>
          <w:p w:rsidR="00000000" w:rsidDel="00000000" w:rsidP="00000000" w:rsidRDefault="00000000" w:rsidRPr="00000000" w14:paraId="00000031">
            <w:pPr>
              <w:jc w:val="center"/>
              <w:rPr>
                <w:b w:val="1"/>
                <w:bCs w:val="1"/>
              </w:rPr>
            </w:pPr>
            <w:r w:rsidDel="00000000" w:rsidR="00000000" w:rsidRPr="00000000">
              <w:rPr>
                <w:b w:val="1"/>
                <w:bCs w:val="1"/>
                <w:rtl w:val="0"/>
              </w:rPr>
              <w:t xml:space="preserve">Asignatura</w:t>
            </w:r>
          </w:p>
        </w:tc>
        <w:tc>
          <w:tcPr>
            <w:shd w:fill="e2efd9" w:val="clear"/>
            <w:vAlign w:val="center"/>
          </w:tcPr>
          <w:p w:rsidR="00000000" w:rsidDel="00000000" w:rsidP="00000000" w:rsidRDefault="00000000" w:rsidRPr="00000000" w14:paraId="00000032">
            <w:pPr>
              <w:jc w:val="center"/>
              <w:rPr>
                <w:b w:val="1"/>
                <w:bCs w:val="1"/>
              </w:rPr>
            </w:pPr>
            <w:r w:rsidDel="00000000" w:rsidR="00000000" w:rsidRPr="00000000">
              <w:rPr>
                <w:b w:val="1"/>
                <w:bCs w:val="1"/>
                <w:rtl w:val="0"/>
              </w:rPr>
              <w:t xml:space="preserve">Docente</w:t>
            </w:r>
          </w:p>
        </w:tc>
        <w:tc>
          <w:tcPr>
            <w:shd w:fill="e2efd9" w:val="clear"/>
            <w:vAlign w:val="center"/>
          </w:tcPr>
          <w:p w:rsidR="00000000" w:rsidDel="00000000" w:rsidP="00000000" w:rsidRDefault="00000000" w:rsidRPr="00000000" w14:paraId="00000033">
            <w:pPr>
              <w:jc w:val="center"/>
              <w:rPr>
                <w:b w:val="1"/>
                <w:bCs w:val="1"/>
              </w:rPr>
            </w:pPr>
            <w:r w:rsidDel="00000000" w:rsidR="00000000" w:rsidRPr="00000000">
              <w:rPr>
                <w:b w:val="1"/>
                <w:bCs w:val="1"/>
                <w:rtl w:val="0"/>
              </w:rPr>
              <w:t xml:space="preserve">Estudiante</w:t>
            </w:r>
          </w:p>
        </w:tc>
        <w:tc>
          <w:tcPr>
            <w:shd w:fill="e2efd9" w:val="clear"/>
            <w:vAlign w:val="center"/>
          </w:tcPr>
          <w:p w:rsidR="00000000" w:rsidDel="00000000" w:rsidP="00000000" w:rsidRDefault="00000000" w:rsidRPr="00000000" w14:paraId="00000034">
            <w:pPr>
              <w:jc w:val="center"/>
              <w:rPr>
                <w:b w:val="1"/>
                <w:bCs w:val="1"/>
              </w:rPr>
            </w:pPr>
            <w:r w:rsidDel="00000000" w:rsidR="00000000" w:rsidRPr="00000000">
              <w:rPr>
                <w:b w:val="1"/>
                <w:bCs w:val="1"/>
                <w:rtl w:val="0"/>
              </w:rPr>
              <w:t xml:space="preserve">Estado</w:t>
            </w:r>
          </w:p>
        </w:tc>
        <w:tc>
          <w:tcPr>
            <w:shd w:fill="e2efd9" w:val="clear"/>
            <w:vAlign w:val="center"/>
          </w:tcPr>
          <w:p w:rsidR="00000000" w:rsidDel="00000000" w:rsidP="00000000" w:rsidRDefault="00000000" w:rsidRPr="00000000" w14:paraId="00000035">
            <w:pPr>
              <w:jc w:val="center"/>
              <w:rPr>
                <w:b w:val="1"/>
                <w:bCs w:val="1"/>
              </w:rPr>
            </w:pPr>
            <w:r w:rsidDel="00000000" w:rsidR="00000000" w:rsidRPr="00000000">
              <w:rPr>
                <w:b w:val="1"/>
                <w:bCs w:val="1"/>
                <w:rtl w:val="0"/>
              </w:rPr>
              <w:t xml:space="preserve">Fecha</w:t>
            </w:r>
          </w:p>
        </w:tc>
        <w:tc>
          <w:tcPr>
            <w:shd w:fill="e2efd9" w:val="clear"/>
            <w:vAlign w:val="center"/>
          </w:tcPr>
          <w:p w:rsidR="00000000" w:rsidDel="00000000" w:rsidP="00000000" w:rsidRDefault="00000000" w:rsidRPr="00000000" w14:paraId="00000036">
            <w:pPr>
              <w:jc w:val="center"/>
              <w:rPr>
                <w:b w:val="1"/>
                <w:bCs w:val="1"/>
              </w:rPr>
            </w:pPr>
            <w:r w:rsidDel="00000000" w:rsidR="00000000" w:rsidRPr="00000000">
              <w:rPr>
                <w:b w:val="1"/>
                <w:bCs w:val="1"/>
                <w:rtl w:val="0"/>
              </w:rPr>
              <w:t xml:space="preserve">¿Registró</w:t>
            </w:r>
          </w:p>
          <w:p w:rsidR="00000000" w:rsidDel="00000000" w:rsidP="00000000" w:rsidRDefault="00000000" w:rsidRPr="00000000" w14:paraId="00000037">
            <w:pPr>
              <w:jc w:val="center"/>
              <w:rPr>
                <w:b w:val="1"/>
                <w:bCs w:val="1"/>
              </w:rPr>
            </w:pPr>
            <w:r w:rsidDel="00000000" w:rsidR="00000000" w:rsidRPr="00000000">
              <w:rPr>
                <w:b w:val="1"/>
                <w:bCs w:val="1"/>
                <w:rtl w:val="0"/>
              </w:rPr>
              <w:t xml:space="preserve">Asistencia?</w:t>
            </w:r>
          </w:p>
        </w:tc>
      </w:tr>
      <w:tr>
        <w:trPr>
          <w:cantSplit w:val="0"/>
          <w:trHeight w:val="397" w:hRule="atLeast"/>
          <w:tblHeader w:val="0"/>
        </w:trPr>
        <w:tc>
          <w:tcPr>
            <w:shd w:fill="auto" w:val="clear"/>
            <w:vAlign w:val="center"/>
          </w:tcPr>
          <w:p w:rsidR="00000000" w:rsidDel="00000000" w:rsidP="00000000" w:rsidRDefault="00000000" w:rsidRPr="00000000" w14:paraId="00000038">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39">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3A">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3B">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3C">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3D">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3E">
            <w:pPr>
              <w:jc w:val="both"/>
              <w:rPr>
                <w:sz w:val="24"/>
                <w:szCs w:val="24"/>
              </w:rPr>
            </w:pPr>
            <w:r w:rsidDel="00000000" w:rsidR="00000000" w:rsidRPr="00000000">
              <w:rPr>
                <w:rtl w:val="0"/>
              </w:rPr>
            </w:r>
          </w:p>
        </w:tc>
      </w:tr>
      <w:tr>
        <w:trPr>
          <w:cantSplit w:val="0"/>
          <w:trHeight w:val="397" w:hRule="atLeast"/>
          <w:tblHeader w:val="0"/>
        </w:trPr>
        <w:tc>
          <w:tcPr>
            <w:shd w:fill="auto" w:val="clear"/>
            <w:vAlign w:val="center"/>
          </w:tcPr>
          <w:p w:rsidR="00000000" w:rsidDel="00000000" w:rsidP="00000000" w:rsidRDefault="00000000" w:rsidRPr="00000000" w14:paraId="0000003F">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0">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1">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2">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3">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4">
            <w:pPr>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5">
            <w:pPr>
              <w:jc w:val="both"/>
              <w:rPr>
                <w:sz w:val="24"/>
                <w:szCs w:val="24"/>
              </w:rPr>
            </w:pPr>
            <w:r w:rsidDel="00000000" w:rsidR="00000000" w:rsidRPr="00000000">
              <w:rPr>
                <w:rtl w:val="0"/>
              </w:rPr>
            </w:r>
          </w:p>
        </w:tc>
      </w:tr>
    </w:tbl>
    <w:p w:rsidR="00000000" w:rsidDel="00000000" w:rsidP="00000000" w:rsidRDefault="00000000" w:rsidRPr="00000000" w14:paraId="00000046">
      <w:pPr>
        <w:spacing w:after="0" w:line="240" w:lineRule="auto"/>
        <w:rPr>
          <w:sz w:val="24"/>
          <w:szCs w:val="24"/>
        </w:rPr>
      </w:pPr>
      <w:r w:rsidDel="00000000" w:rsidR="00000000" w:rsidRPr="00000000">
        <w:rPr>
          <w:rtl w:val="0"/>
        </w:rPr>
      </w:r>
    </w:p>
    <w:tbl>
      <w:tblPr>
        <w:tblStyle w:val="Table7"/>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47">
            <w:pPr>
              <w:rPr>
                <w:b w:val="1"/>
                <w:bCs w:val="1"/>
                <w:sz w:val="28"/>
                <w:szCs w:val="28"/>
              </w:rPr>
            </w:pPr>
            <w:r w:rsidDel="00000000" w:rsidR="00000000" w:rsidRPr="00000000">
              <w:rPr>
                <w:b w:val="1"/>
                <w:bCs w:val="1"/>
                <w:sz w:val="28"/>
                <w:szCs w:val="28"/>
                <w:rtl w:val="0"/>
              </w:rPr>
              <w:t xml:space="preserve">ANÁLISIS DEL RESULTADO OBTENIDO:</w:t>
            </w:r>
          </w:p>
        </w:tc>
      </w:tr>
    </w:tbl>
    <w:p w:rsidR="00000000" w:rsidDel="00000000" w:rsidP="00000000" w:rsidRDefault="00000000" w:rsidRPr="00000000" w14:paraId="00000048">
      <w:pPr>
        <w:spacing w:after="0" w:lineRule="auto"/>
        <w:rPr>
          <w:b w:val="1"/>
          <w:bCs w:val="1"/>
          <w:sz w:val="12"/>
          <w:szCs w:val="12"/>
        </w:rPr>
      </w:pPr>
      <w:r w:rsidDel="00000000" w:rsidR="00000000" w:rsidRPr="00000000">
        <w:rPr>
          <w:rtl w:val="0"/>
        </w:rPr>
      </w:r>
    </w:p>
    <w:tbl>
      <w:tblPr>
        <w:tblStyle w:val="Table8"/>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397" w:hRule="atLeast"/>
          <w:tblHeader w:val="0"/>
        </w:trPr>
        <w:tc>
          <w:tcPr>
            <w:shd w:fill="9cc2e5" w:val="clear"/>
            <w:vAlign w:val="center"/>
          </w:tcPr>
          <w:p w:rsidR="00000000" w:rsidDel="00000000" w:rsidP="00000000" w:rsidRDefault="00000000" w:rsidRPr="00000000" w14:paraId="00000049">
            <w:pPr>
              <w:rPr>
                <w:b w:val="1"/>
                <w:bCs w:val="1"/>
                <w:sz w:val="24"/>
                <w:szCs w:val="24"/>
              </w:rPr>
            </w:pPr>
            <w:r w:rsidDel="00000000" w:rsidR="00000000" w:rsidRPr="00000000">
              <w:rPr>
                <w:b w:val="1"/>
                <w:bCs w:val="1"/>
                <w:sz w:val="24"/>
                <w:szCs w:val="24"/>
                <w:rtl w:val="0"/>
              </w:rPr>
              <w:t xml:space="preserve">Análisis de los resultados de la carrera: </w:t>
            </w:r>
          </w:p>
        </w:tc>
      </w:tr>
      <w:tr>
        <w:trPr>
          <w:cantSplit w:val="0"/>
          <w:trHeight w:val="1417" w:hRule="atLeast"/>
          <w:tblHeader w:val="0"/>
        </w:trPr>
        <w:tc>
          <w:tcPr>
            <w:vAlign w:val="center"/>
          </w:tcPr>
          <w:p w:rsidR="00000000" w:rsidDel="00000000" w:rsidP="00000000" w:rsidRDefault="00000000" w:rsidRPr="00000000" w14:paraId="0000004A">
            <w:pPr>
              <w:spacing w:line="276" w:lineRule="auto"/>
              <w:jc w:val="both"/>
              <w:rPr>
                <w:sz w:val="24"/>
                <w:szCs w:val="24"/>
              </w:rPr>
            </w:pPr>
            <w:r w:rsidDel="00000000" w:rsidR="00000000" w:rsidRPr="00000000">
              <w:rPr>
                <w:sz w:val="24"/>
                <w:szCs w:val="24"/>
                <w:rtl w:val="0"/>
              </w:rPr>
              <w:t xml:space="preserve">La carrera </w:t>
            </w:r>
            <w:r w:rsidDel="00000000" w:rsidR="00000000" w:rsidRPr="00000000">
              <w:rPr>
                <w:i w:val="1"/>
                <w:iCs w:val="1"/>
                <w:sz w:val="24"/>
                <w:szCs w:val="24"/>
                <w:rtl w:val="0"/>
              </w:rPr>
              <w:t xml:space="preserve">(Nombre de la carrera)</w:t>
            </w:r>
            <w:r w:rsidDel="00000000" w:rsidR="00000000" w:rsidRPr="00000000">
              <w:rPr>
                <w:sz w:val="24"/>
                <w:szCs w:val="24"/>
                <w:rtl w:val="0"/>
              </w:rPr>
              <w:t xml:space="preserve">, modalidad </w:t>
            </w:r>
            <w:r w:rsidDel="00000000" w:rsidR="00000000" w:rsidRPr="00000000">
              <w:rPr>
                <w:i w:val="1"/>
                <w:iCs w:val="1"/>
                <w:sz w:val="24"/>
                <w:szCs w:val="24"/>
                <w:rtl w:val="0"/>
              </w:rPr>
              <w:t xml:space="preserve">(Modalidad)</w:t>
            </w:r>
            <w:r w:rsidDel="00000000" w:rsidR="00000000" w:rsidRPr="00000000">
              <w:rPr>
                <w:sz w:val="24"/>
                <w:szCs w:val="24"/>
                <w:rtl w:val="0"/>
              </w:rPr>
              <w:t xml:space="preserve"> perteneciente a la Facultad </w:t>
            </w:r>
            <w:r w:rsidDel="00000000" w:rsidR="00000000" w:rsidRPr="00000000">
              <w:rPr>
                <w:i w:val="1"/>
                <w:iCs w:val="1"/>
                <w:sz w:val="24"/>
                <w:szCs w:val="24"/>
                <w:rtl w:val="0"/>
              </w:rPr>
              <w:t xml:space="preserve">(Nombre de la facultad)</w:t>
            </w:r>
            <w:r w:rsidDel="00000000" w:rsidR="00000000" w:rsidRPr="00000000">
              <w:rPr>
                <w:sz w:val="24"/>
                <w:szCs w:val="24"/>
                <w:rtl w:val="0"/>
              </w:rPr>
              <w:t xml:space="preserve">, en el período académico de consulta: </w:t>
            </w:r>
            <w:r w:rsidDel="00000000" w:rsidR="00000000" w:rsidRPr="00000000">
              <w:rPr>
                <w:i w:val="1"/>
                <w:iCs w:val="1"/>
                <w:sz w:val="24"/>
                <w:szCs w:val="24"/>
                <w:rtl w:val="0"/>
              </w:rPr>
              <w:t xml:space="preserve">(Período Académico)</w:t>
            </w:r>
            <w:r w:rsidDel="00000000" w:rsidR="00000000" w:rsidRPr="00000000">
              <w:rPr>
                <w:sz w:val="24"/>
                <w:szCs w:val="24"/>
                <w:rtl w:val="0"/>
              </w:rPr>
              <w:t xml:space="preserve">, del total de solicitudes de tutorías que han recibido y/o gestionado sus docentes se desprende que un xx% fueron </w:t>
            </w:r>
            <w:r w:rsidDel="00000000" w:rsidR="00000000" w:rsidRPr="00000000">
              <w:rPr>
                <w:b w:val="1"/>
                <w:bCs w:val="1"/>
                <w:sz w:val="24"/>
                <w:szCs w:val="24"/>
                <w:rtl w:val="0"/>
              </w:rPr>
              <w:t xml:space="preserve">PROGRAMADAS</w:t>
            </w:r>
            <w:r w:rsidDel="00000000" w:rsidR="00000000" w:rsidRPr="00000000">
              <w:rPr>
                <w:sz w:val="24"/>
                <w:szCs w:val="24"/>
                <w:rtl w:val="0"/>
              </w:rPr>
              <w:t xml:space="preserve">, de las cuales un xx% fueron </w:t>
            </w:r>
            <w:r w:rsidDel="00000000" w:rsidR="00000000" w:rsidRPr="00000000">
              <w:rPr>
                <w:b w:val="1"/>
                <w:bCs w:val="1"/>
                <w:sz w:val="24"/>
                <w:szCs w:val="24"/>
                <w:rtl w:val="0"/>
              </w:rPr>
              <w:t xml:space="preserve">EJECUTADAS</w:t>
            </w:r>
            <w:r w:rsidDel="00000000" w:rsidR="00000000" w:rsidRPr="00000000">
              <w:rPr>
                <w:sz w:val="24"/>
                <w:szCs w:val="24"/>
                <w:rtl w:val="0"/>
              </w:rPr>
              <w:t xml:space="preserve"> y un xx% fueron </w:t>
            </w:r>
            <w:r w:rsidDel="00000000" w:rsidR="00000000" w:rsidRPr="00000000">
              <w:rPr>
                <w:b w:val="1"/>
                <w:bCs w:val="1"/>
                <w:sz w:val="24"/>
                <w:szCs w:val="24"/>
                <w:rtl w:val="0"/>
              </w:rPr>
              <w:t xml:space="preserve">CANCELADAS</w:t>
            </w:r>
            <w:r w:rsidDel="00000000" w:rsidR="00000000" w:rsidRPr="00000000">
              <w:rPr>
                <w:sz w:val="24"/>
                <w:szCs w:val="24"/>
                <w:rtl w:val="0"/>
              </w:rPr>
              <w:t xml:space="preserve">.</w:t>
            </w:r>
          </w:p>
        </w:tc>
      </w:tr>
    </w:tbl>
    <w:p w:rsidR="00000000" w:rsidDel="00000000" w:rsidP="00000000" w:rsidRDefault="00000000" w:rsidRPr="00000000" w14:paraId="0000004B">
      <w:pPr>
        <w:spacing w:after="0" w:lineRule="auto"/>
        <w:rPr>
          <w:b w:val="1"/>
          <w:bCs w:val="1"/>
          <w:sz w:val="12"/>
          <w:szCs w:val="12"/>
        </w:rPr>
      </w:pPr>
      <w:r w:rsidDel="00000000" w:rsidR="00000000" w:rsidRPr="00000000">
        <w:rPr>
          <w:rtl w:val="0"/>
        </w:rPr>
      </w:r>
    </w:p>
    <w:tbl>
      <w:tblPr>
        <w:tblStyle w:val="Table9"/>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397" w:hRule="atLeast"/>
          <w:tblHeader w:val="0"/>
        </w:trPr>
        <w:tc>
          <w:tcPr>
            <w:shd w:fill="9cc2e5" w:val="clear"/>
            <w:vAlign w:val="center"/>
          </w:tcPr>
          <w:p w:rsidR="00000000" w:rsidDel="00000000" w:rsidP="00000000" w:rsidRDefault="00000000" w:rsidRPr="00000000" w14:paraId="0000004C">
            <w:pPr>
              <w:rPr>
                <w:b w:val="1"/>
                <w:bCs w:val="1"/>
                <w:sz w:val="24"/>
                <w:szCs w:val="24"/>
              </w:rPr>
            </w:pPr>
            <w:r w:rsidDel="00000000" w:rsidR="00000000" w:rsidRPr="00000000">
              <w:rPr>
                <w:b w:val="1"/>
                <w:bCs w:val="1"/>
                <w:sz w:val="24"/>
                <w:szCs w:val="24"/>
                <w:rtl w:val="0"/>
              </w:rPr>
              <w:t xml:space="preserve">Comparativo de los resultados de la carrera: </w:t>
            </w:r>
          </w:p>
        </w:tc>
      </w:tr>
      <w:tr>
        <w:trPr>
          <w:cantSplit w:val="0"/>
          <w:trHeight w:val="567" w:hRule="atLeast"/>
          <w:tblHeader w:val="0"/>
        </w:trPr>
        <w:tc>
          <w:tcPr>
            <w:vAlign w:val="center"/>
          </w:tcPr>
          <w:p w:rsidR="00000000" w:rsidDel="00000000" w:rsidP="00000000" w:rsidRDefault="00000000" w:rsidRPr="00000000" w14:paraId="0000004D">
            <w:pPr>
              <w:spacing w:line="276" w:lineRule="auto"/>
              <w:jc w:val="both"/>
              <w:rPr>
                <w:sz w:val="24"/>
                <w:szCs w:val="24"/>
              </w:rPr>
            </w:pPr>
            <w:r w:rsidDel="00000000" w:rsidR="00000000" w:rsidRPr="00000000">
              <w:rPr>
                <w:sz w:val="24"/>
                <w:szCs w:val="24"/>
                <w:rtl w:val="0"/>
              </w:rPr>
              <w:t xml:space="preserve">Gráfico comparativo de barras con la gestión de tutorías, compara con al menos un período anterior.</w:t>
            </w:r>
          </w:p>
        </w:tc>
      </w:tr>
    </w:tbl>
    <w:p w:rsidR="00000000" w:rsidDel="00000000" w:rsidP="00000000" w:rsidRDefault="00000000" w:rsidRPr="00000000" w14:paraId="0000004E">
      <w:pPr>
        <w:spacing w:after="0" w:lineRule="auto"/>
        <w:rPr>
          <w:b w:val="1"/>
          <w:bCs w:val="1"/>
          <w:sz w:val="12"/>
          <w:szCs w:val="12"/>
        </w:rPr>
      </w:pPr>
      <w:r w:rsidDel="00000000" w:rsidR="00000000" w:rsidRPr="00000000">
        <w:rPr>
          <w:rtl w:val="0"/>
        </w:rPr>
      </w:r>
    </w:p>
    <w:tbl>
      <w:tblPr>
        <w:tblStyle w:val="Table10"/>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4F">
            <w:pPr>
              <w:rPr>
                <w:b w:val="1"/>
                <w:bCs w:val="1"/>
                <w:sz w:val="28"/>
                <w:szCs w:val="28"/>
              </w:rPr>
            </w:pPr>
            <w:r w:rsidDel="00000000" w:rsidR="00000000" w:rsidRPr="00000000">
              <w:rPr>
                <w:b w:val="1"/>
                <w:bCs w:val="1"/>
                <w:sz w:val="28"/>
                <w:szCs w:val="28"/>
                <w:rtl w:val="0"/>
              </w:rPr>
              <w:t xml:space="preserve">FIRMAS DE RESPONSABILIDAD:</w:t>
            </w:r>
          </w:p>
        </w:tc>
      </w:tr>
    </w:tbl>
    <w:p w:rsidR="00000000" w:rsidDel="00000000" w:rsidP="00000000" w:rsidRDefault="00000000" w:rsidRPr="00000000" w14:paraId="00000050">
      <w:pPr>
        <w:spacing w:after="0" w:lineRule="auto"/>
        <w:rPr>
          <w:b w:val="1"/>
          <w:bCs w:val="1"/>
          <w:sz w:val="12"/>
          <w:szCs w:val="12"/>
        </w:rPr>
      </w:pPr>
      <w:r w:rsidDel="00000000" w:rsidR="00000000" w:rsidRPr="00000000">
        <w:rPr>
          <w:rtl w:val="0"/>
        </w:rPr>
      </w:r>
    </w:p>
    <w:tbl>
      <w:tblPr>
        <w:tblStyle w:val="Table11"/>
        <w:tblW w:w="973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8"/>
        <w:gridCol w:w="4868"/>
        <w:tblGridChange w:id="0">
          <w:tblGrid>
            <w:gridCol w:w="4868"/>
            <w:gridCol w:w="4868"/>
          </w:tblGrid>
        </w:tblGridChange>
      </w:tblGrid>
      <w:tr>
        <w:trPr>
          <w:cantSplit w:val="0"/>
          <w:trHeight w:val="1417" w:hRule="atLeast"/>
          <w:tblHeader w:val="0"/>
        </w:trPr>
        <w:tc>
          <w:tcPr>
            <w:vAlign w:val="center"/>
          </w:tcPr>
          <w:p w:rsidR="00000000" w:rsidDel="00000000" w:rsidP="00000000" w:rsidRDefault="00000000" w:rsidRPr="00000000" w14:paraId="00000051">
            <w:pPr>
              <w:jc w:val="center"/>
              <w:rPr/>
            </w:pPr>
            <w:r w:rsidDel="00000000" w:rsidR="00000000" w:rsidRPr="00000000">
              <w:rPr>
                <w:rtl w:val="0"/>
              </w:rPr>
            </w:r>
          </w:p>
        </w:tc>
        <w:tc>
          <w:tcPr>
            <w:vAlign w:val="center"/>
          </w:tcPr>
          <w:p w:rsidR="00000000" w:rsidDel="00000000" w:rsidP="00000000" w:rsidRDefault="00000000" w:rsidRPr="00000000" w14:paraId="00000052">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3">
            <w:pPr>
              <w:jc w:val="center"/>
              <w:rPr>
                <w:b w:val="1"/>
                <w:bCs w:val="1"/>
                <w:sz w:val="24"/>
                <w:szCs w:val="24"/>
              </w:rPr>
            </w:pPr>
            <w:r w:rsidDel="00000000" w:rsidR="00000000" w:rsidRPr="00000000">
              <w:rPr>
                <w:b w:val="1"/>
                <w:bCs w:val="1"/>
                <w:sz w:val="24"/>
                <w:szCs w:val="24"/>
                <w:rtl w:val="0"/>
              </w:rPr>
              <w:t xml:space="preserve">Nombre director/a</w:t>
            </w:r>
          </w:p>
          <w:p w:rsidR="00000000" w:rsidDel="00000000" w:rsidP="00000000" w:rsidRDefault="00000000" w:rsidRPr="00000000" w14:paraId="00000054">
            <w:pPr>
              <w:jc w:val="center"/>
              <w:rPr>
                <w:b w:val="1"/>
                <w:bCs w:val="1"/>
                <w:sz w:val="24"/>
                <w:szCs w:val="24"/>
              </w:rPr>
            </w:pPr>
            <w:r w:rsidDel="00000000" w:rsidR="00000000" w:rsidRPr="00000000">
              <w:rPr>
                <w:b w:val="1"/>
                <w:bCs w:val="1"/>
                <w:sz w:val="24"/>
                <w:szCs w:val="24"/>
                <w:rtl w:val="0"/>
              </w:rPr>
              <w:t xml:space="preserve">Director/a Nombre carrera</w:t>
            </w:r>
          </w:p>
        </w:tc>
        <w:tc>
          <w:tcPr>
            <w:vAlign w:val="center"/>
          </w:tcPr>
          <w:p w:rsidR="00000000" w:rsidDel="00000000" w:rsidP="00000000" w:rsidRDefault="00000000" w:rsidRPr="00000000" w14:paraId="00000055">
            <w:pPr>
              <w:jc w:val="center"/>
              <w:rPr>
                <w:b w:val="1"/>
                <w:bCs w:val="1"/>
                <w:sz w:val="24"/>
                <w:szCs w:val="24"/>
              </w:rPr>
            </w:pPr>
            <w:r w:rsidDel="00000000" w:rsidR="00000000" w:rsidRPr="00000000">
              <w:rPr>
                <w:b w:val="1"/>
                <w:bCs w:val="1"/>
                <w:sz w:val="24"/>
                <w:szCs w:val="24"/>
                <w:rtl w:val="0"/>
              </w:rPr>
              <w:t xml:space="preserve">Nombre decano/a</w:t>
            </w:r>
          </w:p>
          <w:p w:rsidR="00000000" w:rsidDel="00000000" w:rsidP="00000000" w:rsidRDefault="00000000" w:rsidRPr="00000000" w14:paraId="00000056">
            <w:pPr>
              <w:jc w:val="center"/>
              <w:rPr>
                <w:b w:val="1"/>
                <w:bCs w:val="1"/>
                <w:sz w:val="24"/>
                <w:szCs w:val="24"/>
              </w:rPr>
            </w:pPr>
            <w:r w:rsidDel="00000000" w:rsidR="00000000" w:rsidRPr="00000000">
              <w:rPr>
                <w:b w:val="1"/>
                <w:bCs w:val="1"/>
                <w:sz w:val="24"/>
                <w:szCs w:val="24"/>
                <w:rtl w:val="0"/>
              </w:rPr>
              <w:t xml:space="preserve">Decano/a Nombre Facultad</w:t>
            </w:r>
          </w:p>
        </w:tc>
      </w:tr>
    </w:tbl>
    <w:p w:rsidR="00000000" w:rsidDel="00000000" w:rsidP="00000000" w:rsidRDefault="00000000" w:rsidRPr="00000000" w14:paraId="00000057">
      <w:pPr>
        <w:spacing w:line="240" w:lineRule="auto"/>
        <w:rPr/>
      </w:pPr>
      <w:r w:rsidDel="00000000" w:rsidR="00000000" w:rsidRPr="00000000">
        <w:rPr>
          <w:rtl w:val="0"/>
        </w:rPr>
      </w:r>
    </w:p>
    <w:p w:rsidR="00000000" w:rsidDel="00000000" w:rsidP="00000000" w:rsidRDefault="00000000" w:rsidRPr="00000000" w14:paraId="00000058">
      <w:pPr>
        <w:spacing w:line="240" w:lineRule="auto"/>
        <w:rPr/>
      </w:pPr>
      <w:r w:rsidDel="00000000" w:rsidR="00000000" w:rsidRPr="00000000">
        <w:rPr>
          <w:rtl w:val="0"/>
        </w:rPr>
      </w:r>
    </w:p>
    <w:sectPr>
      <w:headerReference r:id="rId7" w:type="default"/>
      <w:footerReference r:id="rId8" w:type="default"/>
      <w:pgSz w:h="16838" w:w="11906" w:orient="portrait"/>
      <w:pgMar w:bottom="993" w:top="1276"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1"/>
        <w:iCs w:val="1"/>
        <w:smallCaps w:val="0"/>
        <w:strike w:val="0"/>
        <w:color w:val="000000"/>
        <w:sz w:val="15"/>
        <w:szCs w:val="15"/>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5"/>
        <w:szCs w:val="15"/>
        <w:u w:val="none"/>
        <w:shd w:fill="auto" w:val="clear"/>
        <w:vertAlign w:val="baseline"/>
        <w:rtl w:val="0"/>
      </w:rPr>
      <w:t xml:space="preserve">Código del formato:</w:t>
    </w:r>
    <w:r w:rsidDel="00000000" w:rsidR="00000000" w:rsidRPr="00000000">
      <w:rPr>
        <w:rFonts w:ascii="Avenir" w:cs="Avenir" w:eastAsia="Avenir" w:hAnsi="Avenir"/>
        <w:b w:val="0"/>
        <w:bCs w:val="0"/>
        <w:i w:val="0"/>
        <w:iCs w:val="0"/>
        <w:smallCaps w:val="0"/>
        <w:strike w:val="0"/>
        <w:color w:val="000000"/>
        <w:sz w:val="15"/>
        <w:szCs w:val="15"/>
        <w:u w:val="none"/>
        <w:shd w:fill="auto" w:val="clear"/>
        <w:vertAlign w:val="baseline"/>
        <w:rtl w:val="0"/>
      </w:rPr>
      <w:t xml:space="preserve"> </w:t>
    </w:r>
    <w:r w:rsidDel="00000000" w:rsidR="00000000" w:rsidRPr="00000000">
      <w:rPr>
        <w:rFonts w:ascii="Avenir" w:cs="Avenir" w:eastAsia="Avenir" w:hAnsi="Avenir"/>
        <w:b w:val="0"/>
        <w:bCs w:val="0"/>
        <w:i w:val="1"/>
        <w:iCs w:val="1"/>
        <w:smallCaps w:val="0"/>
        <w:strike w:val="0"/>
        <w:color w:val="000000"/>
        <w:sz w:val="15"/>
        <w:szCs w:val="15"/>
        <w:u w:val="none"/>
        <w:shd w:fill="auto" w:val="clear"/>
        <w:vertAlign w:val="baseline"/>
        <w:rtl w:val="0"/>
      </w:rPr>
      <w:t xml:space="preserve">FR0</w:t>
    </w:r>
    <w:r w:rsidDel="00000000" w:rsidR="00000000" w:rsidRPr="00000000">
      <w:rPr>
        <w:rFonts w:ascii="Avenir" w:cs="Avenir" w:eastAsia="Avenir" w:hAnsi="Avenir"/>
        <w:i w:val="1"/>
        <w:iCs w:val="1"/>
        <w:sz w:val="15"/>
        <w:szCs w:val="15"/>
        <w:rtl w:val="0"/>
      </w:rPr>
      <w:t xml:space="preserve">124</w:t>
    </w:r>
    <w:r w:rsidDel="00000000" w:rsidR="00000000" w:rsidRPr="00000000">
      <w:rPr>
        <w:rFonts w:ascii="Avenir" w:cs="Avenir" w:eastAsia="Avenir" w:hAnsi="Avenir"/>
        <w:b w:val="0"/>
        <w:bCs w:val="0"/>
        <w:i w:val="1"/>
        <w:iCs w:val="1"/>
        <w:smallCaps w:val="0"/>
        <w:strike w:val="0"/>
        <w:color w:val="000000"/>
        <w:sz w:val="15"/>
        <w:szCs w:val="15"/>
        <w:u w:val="none"/>
        <w:shd w:fill="auto" w:val="clear"/>
        <w:vertAlign w:val="baseline"/>
        <w:rtl w:val="0"/>
      </w:rPr>
      <w:t xml:space="preserve">/v1.00</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-403859</wp:posOffset>
          </wp:positionH>
          <wp:positionV relativeFrom="paragraph">
            <wp:posOffset>-281939</wp:posOffset>
          </wp:positionV>
          <wp:extent cx="1584960" cy="60461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84960" cy="60461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zIuhyfJ/o+k8XF7jWeD/WwdMXQ==">CgMxLjAyDmguMjByZHh3cXBuOTF5OAByITFyNVgwMzdrRDlTMHZOeV8ydFJ6Nk1QUzd5cDUySlkySA==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